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9C6FA2">
              <w:rPr>
                <w:iCs/>
                <w:sz w:val="28"/>
                <w:szCs w:val="28"/>
                <w:lang w:val="uk-UA"/>
              </w:rPr>
              <w:t>6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2D7BDF" w:rsidRPr="002D7BDF" w:rsidRDefault="00171412" w:rsidP="000819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2D7BDF">
        <w:rPr>
          <w:rFonts w:ascii="Times New Roman" w:hAnsi="Times New Roman" w:cs="Times New Roman"/>
          <w:b/>
          <w:iCs/>
          <w:sz w:val="32"/>
          <w:szCs w:val="32"/>
          <w:lang w:val="uk-UA"/>
        </w:rPr>
        <w:t>Список</w:t>
      </w:r>
      <w:r w:rsidR="00081957" w:rsidRPr="002D7BDF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 </w:t>
      </w:r>
      <w:r w:rsidR="002D7BDF" w:rsidRPr="002D7BDF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осіб, </w:t>
      </w:r>
    </w:p>
    <w:p w:rsidR="00081957" w:rsidRPr="002D7BDF" w:rsidRDefault="00171412" w:rsidP="000819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2D7BDF">
        <w:rPr>
          <w:rFonts w:ascii="Times New Roman" w:hAnsi="Times New Roman" w:cs="Times New Roman"/>
          <w:b/>
          <w:iCs/>
          <w:sz w:val="32"/>
          <w:szCs w:val="32"/>
          <w:lang w:val="uk-UA"/>
        </w:rPr>
        <w:t>нагороджених відзнаками Запорізької обласної федерації роботодавців:</w:t>
      </w:r>
    </w:p>
    <w:p w:rsidR="00081957" w:rsidRPr="002D7BDF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ЗА БАГАТОРІЧНУ СУМЛІННУ ПРАЦЮ, ВИСОКИЙ ПРОФЕСІОНАЛІЗМ, АКТИВНУ ГРОМАДСЬКУ ПОЗИЦІЮ, ВАГОМИЙ ОСОБИСТИЙ ВНЕСОК У РОЗВИТОК АГРОПРОМИСЛОВОГО КОМПЛЕКСУ ЗАПОРІЗЬКОЇ ОБЛАСТІ ТА З НАГОДИ СВЯТКУВАННЯ ДНЯ ПІДПРИЄМЦЯ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Почесною відзнакою Запорізької обласної федерації роботодавців – орденом «За заслуги» ІІ ступеню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НАГОРОДЖУЄТЬСЯ: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10626" w:type="dxa"/>
        <w:tblInd w:w="-916" w:type="dxa"/>
        <w:tblLook w:val="0000"/>
      </w:tblPr>
      <w:tblGrid>
        <w:gridCol w:w="1024"/>
        <w:gridCol w:w="3969"/>
        <w:gridCol w:w="5633"/>
      </w:tblGrid>
      <w:tr w:rsidR="00081957" w:rsidRPr="00081957" w:rsidTr="002D7BDF">
        <w:trPr>
          <w:trHeight w:val="559"/>
        </w:trPr>
        <w:tc>
          <w:tcPr>
            <w:tcW w:w="1024" w:type="dxa"/>
          </w:tcPr>
          <w:p w:rsidR="00081957" w:rsidRPr="00081957" w:rsidRDefault="00081957" w:rsidP="0008195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Боровий </w:t>
            </w:r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Петро Іванович</w:t>
            </w:r>
          </w:p>
        </w:tc>
        <w:tc>
          <w:tcPr>
            <w:tcW w:w="5633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директор Приватного акціонерного товариства «</w:t>
            </w:r>
            <w:proofErr w:type="spellStart"/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Молочанське</w:t>
            </w:r>
            <w:proofErr w:type="spellEnd"/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міжрайонне виробниче підприємство з племінної справи у тваринництві»</w:t>
            </w:r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ЗА БАГАТОРІЧНУ ПЛІДНУ ПРАЦЮ, ВИСОКИЙ ПРОФЕСІОНАЛІЗМ, ВАГОМИЙ ОСОБИСТИЙ ВНЕСОК У СОЦІЛЬНО-ЕКОНОМІЧНИЙ РОЗВИТОК ЗАПОРІЗЬКОЇ ОБЛАСТІ, АКТИВНУ ГРОМАДСЬКУ ПОЗИЦІЮ ТА З НАГОДИ СВЯТКУВАННЯ ДНЯ ПІДПРИЄМЦЯ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Почесною грамотою Запорізької обласної федерації роботодавців 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НАГОРОДЖУЄТЬСЯ: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10626" w:type="dxa"/>
        <w:tblInd w:w="-916" w:type="dxa"/>
        <w:tblLook w:val="0000"/>
      </w:tblPr>
      <w:tblGrid>
        <w:gridCol w:w="1024"/>
        <w:gridCol w:w="3969"/>
        <w:gridCol w:w="5633"/>
      </w:tblGrid>
      <w:tr w:rsidR="00081957" w:rsidRPr="00081957" w:rsidTr="002D7BDF">
        <w:trPr>
          <w:trHeight w:val="559"/>
        </w:trPr>
        <w:tc>
          <w:tcPr>
            <w:tcW w:w="1024" w:type="dxa"/>
          </w:tcPr>
          <w:p w:rsidR="00081957" w:rsidRPr="00081957" w:rsidRDefault="00081957" w:rsidP="0008195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Дорошенко</w:t>
            </w:r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Михайло Маркіянович</w:t>
            </w:r>
          </w:p>
        </w:tc>
        <w:tc>
          <w:tcPr>
            <w:tcW w:w="5633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директор товариства з обмеженою відповідальністю «Торгівельний дім «Арматура Запоріжжя»</w:t>
            </w:r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ЗА БАГАТОРІЧНУ СУМЛІННУ ПРАЦЮ, ВИСОКИЙ ПРОФЕСІОНАЛІЗМ, ЗНАЧНИЙ ОСОБИСТИЙ ВНЕСОК У РОЗБУДОВУ СИСТЕМИ СОЦІАЛЬНОГО ЗАХИСТУ НАСЕЛЕННЯ, ПЛІДНУ СПІВПРАЦЮ З ПРОМИСЛОВЦЯМИ ТА ПІДПРИЄМЦЯМИ ЩОДО РОЗВИТКУ СОЦІАЛЬНОГО ДІАЛОГУ В ОБЛАСТІ ТА З НАГОДИ СВЯТКУВАННЯ ДНЯ ПІДПРИЄМЦЯ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 xml:space="preserve">Почесною грамотою Запорізької обласної федерації роботодавців 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81957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НАГОРОДЖУЄТЬСЯ:</w:t>
      </w:r>
    </w:p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10626" w:type="dxa"/>
        <w:tblInd w:w="-916" w:type="dxa"/>
        <w:tblLook w:val="0000"/>
      </w:tblPr>
      <w:tblGrid>
        <w:gridCol w:w="1024"/>
        <w:gridCol w:w="3969"/>
        <w:gridCol w:w="5633"/>
      </w:tblGrid>
      <w:tr w:rsidR="00081957" w:rsidRPr="00081957" w:rsidTr="002D7BDF">
        <w:trPr>
          <w:trHeight w:val="559"/>
        </w:trPr>
        <w:tc>
          <w:tcPr>
            <w:tcW w:w="1024" w:type="dxa"/>
          </w:tcPr>
          <w:p w:rsidR="00081957" w:rsidRPr="00081957" w:rsidRDefault="00081957" w:rsidP="0008195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Разуваєва</w:t>
            </w:r>
            <w:proofErr w:type="spellEnd"/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5633" w:type="dxa"/>
          </w:tcPr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8195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директора Департаменту соціального захисту населення обласної державної адміністрації</w:t>
            </w:r>
          </w:p>
          <w:p w:rsidR="00081957" w:rsidRPr="00081957" w:rsidRDefault="00081957" w:rsidP="00081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081957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F8283E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sectPr w:rsidR="00F8283E" w:rsidRPr="00081957" w:rsidSect="000819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BDF" w:rsidRPr="002817FC" w:rsidRDefault="002D7BDF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endnote>
  <w:endnote w:type="continuationSeparator" w:id="1">
    <w:p w:rsidR="002D7BDF" w:rsidRPr="002817FC" w:rsidRDefault="002D7BDF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BDF" w:rsidRPr="002817FC" w:rsidRDefault="002D7BDF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footnote>
  <w:footnote w:type="continuationSeparator" w:id="1">
    <w:p w:rsidR="002D7BDF" w:rsidRPr="002817FC" w:rsidRDefault="002D7BDF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8790"/>
      <w:docPartObj>
        <w:docPartGallery w:val="Page Numbers (Top of Page)"/>
        <w:docPartUnique/>
      </w:docPartObj>
    </w:sdtPr>
    <w:sdtContent>
      <w:p w:rsidR="002D7BDF" w:rsidRDefault="002D7BDF">
        <w:pPr>
          <w:pStyle w:val="a4"/>
          <w:jc w:val="center"/>
        </w:pPr>
        <w:fldSimple w:instr=" PAGE   \* MERGEFORMAT ">
          <w:r w:rsidR="007C430C">
            <w:rPr>
              <w:noProof/>
            </w:rPr>
            <w:t>2</w:t>
          </w:r>
        </w:fldSimple>
      </w:p>
    </w:sdtContent>
  </w:sdt>
  <w:p w:rsidR="002D7BDF" w:rsidRDefault="002D7B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43A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AA31799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623561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D71"/>
    <w:rsid w:val="00081957"/>
    <w:rsid w:val="00171412"/>
    <w:rsid w:val="00207BDD"/>
    <w:rsid w:val="002D7BDF"/>
    <w:rsid w:val="003758F8"/>
    <w:rsid w:val="00436A16"/>
    <w:rsid w:val="005E3D71"/>
    <w:rsid w:val="007C430C"/>
    <w:rsid w:val="009C6FA2"/>
    <w:rsid w:val="00B25BE5"/>
    <w:rsid w:val="00E23C7A"/>
    <w:rsid w:val="00F8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8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1957"/>
  </w:style>
  <w:style w:type="paragraph" w:styleId="a6">
    <w:name w:val="footer"/>
    <w:basedOn w:val="a"/>
    <w:link w:val="a7"/>
    <w:uiPriority w:val="99"/>
    <w:semiHidden/>
    <w:unhideWhenUsed/>
    <w:rsid w:val="0008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1957"/>
  </w:style>
  <w:style w:type="paragraph" w:styleId="a8">
    <w:name w:val="Balloon Text"/>
    <w:basedOn w:val="a"/>
    <w:link w:val="a9"/>
    <w:uiPriority w:val="99"/>
    <w:semiHidden/>
    <w:unhideWhenUsed/>
    <w:rsid w:val="002D7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7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2020-09-07T09:49:00Z</cp:lastPrinted>
  <dcterms:created xsi:type="dcterms:W3CDTF">2020-09-07T07:09:00Z</dcterms:created>
  <dcterms:modified xsi:type="dcterms:W3CDTF">2020-09-07T10:11:00Z</dcterms:modified>
</cp:coreProperties>
</file>